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E8A5" w14:textId="77777777" w:rsidR="00D17C69" w:rsidRPr="00D17C69" w:rsidRDefault="00D17C69" w:rsidP="00D17C69">
      <w:pPr>
        <w:ind w:left="2124" w:firstLine="708"/>
        <w:rPr>
          <w:rFonts w:cstheme="minorHAnsi"/>
          <w:b/>
          <w:bCs/>
          <w:sz w:val="22"/>
          <w:szCs w:val="22"/>
        </w:rPr>
      </w:pPr>
      <w:r w:rsidRPr="00D17C69">
        <w:rPr>
          <w:rFonts w:cstheme="minorHAnsi"/>
          <w:b/>
          <w:bCs/>
          <w:sz w:val="22"/>
          <w:szCs w:val="22"/>
        </w:rPr>
        <w:t>KLAUZULA INFORMACYJNA</w:t>
      </w:r>
    </w:p>
    <w:p w14:paraId="4B59B0EC" w14:textId="77777777" w:rsidR="00D17C69" w:rsidRPr="00D17C69" w:rsidRDefault="00D17C69" w:rsidP="00D17C69">
      <w:pPr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Zgodnie z wymaganiami art. 13 i 14 Rozporządzenia Parlamentu Europejskiego i Rady (UE) </w:t>
      </w:r>
      <w:hyperlink r:id="rId7" w:history="1">
        <w:r w:rsidRPr="00D17C69">
          <w:rPr>
            <w:rStyle w:val="Hipercze"/>
            <w:rFonts w:cstheme="minorHAnsi"/>
            <w:sz w:val="22"/>
            <w:szCs w:val="22"/>
          </w:rPr>
          <w:t>2016/679 </w:t>
        </w:r>
      </w:hyperlink>
      <w:r w:rsidRPr="00D17C69">
        <w:rPr>
          <w:rFonts w:cstheme="minorHAnsi"/>
          <w:sz w:val="22"/>
          <w:szCs w:val="22"/>
        </w:rPr>
        <w:t> 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 dalej „RODO”, informujemy, że:</w:t>
      </w:r>
    </w:p>
    <w:p w14:paraId="4AE5234D" w14:textId="77777777" w:rsidR="00D17C69" w:rsidRPr="00D17C69" w:rsidRDefault="00D17C69" w:rsidP="00D17C69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Administratorem Pani/Pana danych osobowych jest:</w:t>
      </w:r>
      <w:r w:rsidRPr="00D17C69">
        <w:rPr>
          <w:rFonts w:cstheme="minorHAnsi"/>
          <w:sz w:val="22"/>
          <w:szCs w:val="22"/>
        </w:rPr>
        <w:br/>
        <w:t>Przedszkole Niepubliczne ,,Pod Dobrym Aniołem” z siedzibą w Gdańsku, ul. Bł. Ks. Franciszka Rogaczewskiego 55.</w:t>
      </w:r>
    </w:p>
    <w:p w14:paraId="53882B72" w14:textId="77777777" w:rsidR="00D17C69" w:rsidRPr="00D17C69" w:rsidRDefault="00D17C69" w:rsidP="00D17C69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Nadzór nad prawidłowym przetwarzaniem danych osobowych w Przedszkolu Niepublicznym „Pod Dobrym Aniołem” w Gdańsku sprawuje Inspektor Ochrony Danych: mgr Marek Czechowski, email: iod@poddobrymaniolem.com.pl lub </w:t>
      </w:r>
      <w:hyperlink r:id="rId8" w:history="1">
        <w:r w:rsidRPr="00D17C69">
          <w:rPr>
            <w:rStyle w:val="Hipercze"/>
            <w:rFonts w:cstheme="minorHAnsi"/>
            <w:sz w:val="22"/>
            <w:szCs w:val="22"/>
          </w:rPr>
          <w:t>biuro@markdataprotection.pl</w:t>
        </w:r>
      </w:hyperlink>
      <w:r w:rsidRPr="00D17C69">
        <w:rPr>
          <w:rFonts w:cstheme="minorHAnsi"/>
          <w:sz w:val="22"/>
          <w:szCs w:val="22"/>
        </w:rPr>
        <w:t> lub korespondencyjnie na adres Administratora Danych Osobowych.</w:t>
      </w:r>
    </w:p>
    <w:p w14:paraId="29F79287" w14:textId="77777777" w:rsidR="00D17C69" w:rsidRPr="00D17C69" w:rsidRDefault="00D17C69" w:rsidP="00D17C69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Cel przetwarzania i podstawa prawna</w:t>
      </w:r>
    </w:p>
    <w:p w14:paraId="19BCFDEB" w14:textId="77777777" w:rsidR="00D17C69" w:rsidRPr="00D17C69" w:rsidRDefault="00D17C69" w:rsidP="00D17C69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W Przedszkolu Niepublicznym ,,Pod Dobrym Aniołem” w Gdańsku, dane osobowe przetwarza się wyłącznie w konkretnych, wyraźnych i prawnie uzasadnionych celach i nie przetwarza się ich dalej w sposób niezgodny z tymi celami.</w:t>
      </w:r>
    </w:p>
    <w:p w14:paraId="0265CEAE" w14:textId="77777777" w:rsidR="00D17C69" w:rsidRPr="00D17C69" w:rsidRDefault="00D17C69" w:rsidP="00D17C69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Celem przetwarzania danych osobowych przez Przedszkole Niepubliczne ,,Pod Dobrym Aniołem” w Gdańsku jest wypełnianie obowiązków nałożonych na nią przepisami prawa. w przypadku danych Osobowych dzieci jest to przede wszystkim realizacja zadań oświatowych, dydaktycznych i wychowawczych, zagwarantowanie dziecku bezpieczeństwa oraz wypełnienie obowiązku dotyczącego uzupełnienia i prowadzenia dokumentacji przebiegu nauczania, działalności wychowawczej i opiekuńczej. Placówka przetwarza również dane osobowe pracowników i kontrahentów w celu prawidłowej realizacji umów.</w:t>
      </w:r>
    </w:p>
    <w:p w14:paraId="16B6A66E" w14:textId="77777777" w:rsidR="00D17C69" w:rsidRPr="00D17C69" w:rsidRDefault="00D17C69" w:rsidP="00D17C69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Okres przetwarzania danych osobowych wynika bezpośrednio z przepisów prawa, jest adekwatny do celów wynikających z:</w:t>
      </w:r>
    </w:p>
    <w:p w14:paraId="781B8CCC" w14:textId="77777777" w:rsidR="00D17C69" w:rsidRPr="00D17C69" w:rsidRDefault="00D17C69" w:rsidP="00D17C69">
      <w:pPr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 xml:space="preserve">a) </w:t>
      </w:r>
      <w:proofErr w:type="gramStart"/>
      <w:r w:rsidRPr="00D17C69">
        <w:rPr>
          <w:rFonts w:cstheme="minorHAnsi"/>
          <w:sz w:val="22"/>
          <w:szCs w:val="22"/>
        </w:rPr>
        <w:t>realizacji]i</w:t>
      </w:r>
      <w:proofErr w:type="gramEnd"/>
      <w:r w:rsidRPr="00D17C69">
        <w:rPr>
          <w:rFonts w:cstheme="minorHAnsi"/>
          <w:sz w:val="22"/>
          <w:szCs w:val="22"/>
        </w:rPr>
        <w:t xml:space="preserve"> działań prowadzonych na podstawie udzielonych zgód, m.in. dla potrzeb aktualnej i przyszłej rekrutacji. W każdym przypadku zbierana od Pani/Pana zgoda będzie wskazywała m.in. cel przetwarzania danych, który w oparciu o tę zgodę realizujemy (podstawa prawna., art. 6 ust. 1 </w:t>
      </w:r>
      <w:proofErr w:type="spellStart"/>
      <w:r w:rsidRPr="00D17C69">
        <w:rPr>
          <w:rFonts w:cstheme="minorHAnsi"/>
          <w:sz w:val="22"/>
          <w:szCs w:val="22"/>
        </w:rPr>
        <w:t>it</w:t>
      </w:r>
      <w:proofErr w:type="spellEnd"/>
      <w:r w:rsidRPr="00D17C69">
        <w:rPr>
          <w:rFonts w:cstheme="minorHAnsi"/>
          <w:sz w:val="22"/>
          <w:szCs w:val="22"/>
        </w:rPr>
        <w:t>. a) lub art. 9 ust. 2 lit. a Rozporządzenia RODO.</w:t>
      </w:r>
    </w:p>
    <w:p w14:paraId="53F55FDA" w14:textId="77777777" w:rsidR="00D17C69" w:rsidRPr="00D17C69" w:rsidRDefault="00D17C69" w:rsidP="00D17C69">
      <w:pPr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b) wykonywanie obowiązków placówki i przetwarzanie danych osobowych dzieci, ich rodziców lub opiekunów prawnych na podstawie art. 6 ust. I lit. c lub art. 9 ust. 2 lit. g Rozporządzenia RODO, czyli wypełnienia przez przedszkole obowiązku w ściśle określonych celach oraz zakresie, na podstawie konkretnych przepisów prawa. W niektórych przypadkach podstawą przetwarzania danych osobowych dzieci, ich Rodziców lub Opiekunów prawnych jest zgoda tj. art. 6 ust. 1 lit. a lub art. 9 ust. 2 lit. a Rozporządzenia RODO. Zgoda taka może dotyczyć, np. przetwarzania danych osobowych w zakresie wizerunku, tj. publikacji zdjęć dzieci.</w:t>
      </w:r>
    </w:p>
    <w:p w14:paraId="076AFDD9" w14:textId="77777777" w:rsidR="00D17C69" w:rsidRPr="00D17C69" w:rsidRDefault="00D17C69" w:rsidP="00D17C69">
      <w:pPr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c) Kontaktowanie się Panem/Panią w celach informacyjnych, np. potwierdzenia bądź zmiany/odwołania terminu wizyty – zgodnie z art. 6 ust. 1 lit. b i f Rozporządzenia RODO.</w:t>
      </w:r>
    </w:p>
    <w:p w14:paraId="2E992488" w14:textId="77777777" w:rsidR="00D17C69" w:rsidRDefault="00D17C69" w:rsidP="00D17C69">
      <w:pPr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d) zapewnienie możliwości dochodzenia ewentualnych roszczeń – zgodnie z art. 6 ust. 1 lit. b oraz f Rozporządzenia RODO.</w:t>
      </w:r>
    </w:p>
    <w:p w14:paraId="61EC737C" w14:textId="77777777" w:rsidR="00FA0834" w:rsidRPr="00FA0834" w:rsidRDefault="00FA0834" w:rsidP="00FA0834">
      <w:pPr>
        <w:jc w:val="center"/>
        <w:rPr>
          <w:rFonts w:cstheme="minorHAnsi"/>
          <w:sz w:val="22"/>
          <w:szCs w:val="22"/>
        </w:rPr>
      </w:pPr>
    </w:p>
    <w:p w14:paraId="441B3FCF" w14:textId="77777777" w:rsidR="00D17C69" w:rsidRPr="00D17C69" w:rsidRDefault="00D17C69" w:rsidP="00D17C69">
      <w:pPr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lastRenderedPageBreak/>
        <w:t>e) w celu bieżącego kontaktu wynikającego z zawartej umowy lub z podjętych działań zmierzających do jej zawarcia lub innych czynności niezbędnych do realizacji zawarcia umowy (podstawa prawna art. 6 ust. 1 lit. b Rozporządzenia RODO).</w:t>
      </w:r>
    </w:p>
    <w:p w14:paraId="646BD033" w14:textId="77777777" w:rsidR="00D17C69" w:rsidRPr="00D17C69" w:rsidRDefault="00D17C69" w:rsidP="00D17C69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Pani/Pana dane osobowe nie są udostępniane podmiotom innym niż upoważnione na podstawie przepisów prawa.</w:t>
      </w:r>
    </w:p>
    <w:p w14:paraId="171F12DD" w14:textId="77777777" w:rsidR="00D17C69" w:rsidRPr="00D17C69" w:rsidRDefault="00D17C69" w:rsidP="00D17C69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Pani/Pana dane Osobowe nie będą przekazywane do państwa trzeciego lub organizacji międzynarodowej, chyba, że pozyska na to odpowiednią zgodę.</w:t>
      </w:r>
    </w:p>
    <w:p w14:paraId="1E237610" w14:textId="77777777" w:rsidR="00D17C69" w:rsidRPr="00D17C69" w:rsidRDefault="00D17C69" w:rsidP="00D17C69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Informacje o prawach osób, których dane dotyczą:</w:t>
      </w:r>
    </w:p>
    <w:p w14:paraId="51750C1E" w14:textId="77777777" w:rsidR="00D17C69" w:rsidRPr="00D17C69" w:rsidRDefault="00D17C69" w:rsidP="00D17C69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prawo dostępu do własnych danych osobowych,</w:t>
      </w:r>
    </w:p>
    <w:p w14:paraId="125EBF9B" w14:textId="77777777" w:rsidR="00D17C69" w:rsidRPr="00D17C69" w:rsidRDefault="00D17C69" w:rsidP="00D17C69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prawo do żądania od administratora sprostowania, uzupełnienia, usunięcia lub ograniczenia przetwarzania własnych danych osobowych, a także wniesienia sprzeciwu wobec takiego przetwarzania – w sytuacjach przewidzianych prawem,</w:t>
      </w:r>
    </w:p>
    <w:p w14:paraId="57E95594" w14:textId="77777777" w:rsidR="00D17C69" w:rsidRPr="00D17C69" w:rsidRDefault="00D17C69" w:rsidP="00D17C69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prawo do cofnięcia zgody na przetwarzanie własnych danych osobowych w dowolnym momencie bez wpływu na zgodność z prawem przetwarzania, którego dokonano na podstawie zgody przed jej cofnięciem,</w:t>
      </w:r>
    </w:p>
    <w:p w14:paraId="2D84F86A" w14:textId="77777777" w:rsidR="00D17C69" w:rsidRPr="00D17C69" w:rsidRDefault="00D17C69" w:rsidP="00D17C69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prawo do wniesienia skargi do organu nadzorczego, którym jest Prezes urzędu Ochrony Danych Osobowych w Warszawie, 00-193 przy ul. Stawki 2. W przypadku uznania, że przetwarzanie danych osobowych narusza przepisy Rozporządzenia RODO.</w:t>
      </w:r>
    </w:p>
    <w:p w14:paraId="613AD8B1" w14:textId="77777777" w:rsidR="00D17C69" w:rsidRPr="00D17C69" w:rsidRDefault="00D17C69" w:rsidP="00D17C69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Pani/Pana dane osobowe będą przetwarzane przez okres niezbędny do realizacji celów przetwarzania, nie krócej niż wskazany w przepisach o archiwizacji (zasady klasyfikacji oraz okres przechowywania danych).</w:t>
      </w:r>
    </w:p>
    <w:p w14:paraId="2997E481" w14:textId="77777777" w:rsidR="00D17C69" w:rsidRPr="00D17C69" w:rsidRDefault="00D17C69" w:rsidP="00D17C69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2"/>
          <w:szCs w:val="22"/>
        </w:rPr>
      </w:pPr>
      <w:r w:rsidRPr="00D17C69">
        <w:rPr>
          <w:rFonts w:cstheme="minorHAnsi"/>
          <w:sz w:val="22"/>
          <w:szCs w:val="22"/>
        </w:rPr>
        <w:t>Przy przetwarzaniu danych osobowych w trybie Rozporządzenia RODO nie występuje zautomatyzowane podejmowanie decyzji, w tym profilowanie.</w:t>
      </w:r>
    </w:p>
    <w:p w14:paraId="2E4D38C4" w14:textId="77777777" w:rsidR="000E2F70" w:rsidRPr="000E2F70" w:rsidRDefault="000E2F70" w:rsidP="00D17C69">
      <w:pPr>
        <w:spacing w:after="0"/>
        <w:jc w:val="both"/>
        <w:rPr>
          <w:sz w:val="22"/>
          <w:szCs w:val="22"/>
        </w:rPr>
      </w:pPr>
    </w:p>
    <w:p w14:paraId="5DFA5C89" w14:textId="77777777" w:rsidR="000E2F70" w:rsidRPr="000E2F70" w:rsidRDefault="000E2F70" w:rsidP="00D17C69">
      <w:pPr>
        <w:jc w:val="both"/>
        <w:rPr>
          <w:sz w:val="22"/>
          <w:szCs w:val="22"/>
        </w:rPr>
      </w:pPr>
    </w:p>
    <w:p w14:paraId="6016CA26" w14:textId="5B2267D6" w:rsidR="000E2F70" w:rsidRPr="000E2F70" w:rsidRDefault="000E2F70" w:rsidP="00D17C69">
      <w:pPr>
        <w:jc w:val="both"/>
        <w:rPr>
          <w:sz w:val="22"/>
          <w:szCs w:val="22"/>
        </w:rPr>
      </w:pPr>
    </w:p>
    <w:p w14:paraId="31A969A4" w14:textId="77777777" w:rsidR="000E2F70" w:rsidRPr="000E2F70" w:rsidRDefault="000E2F70" w:rsidP="00D17C69">
      <w:pPr>
        <w:jc w:val="both"/>
        <w:rPr>
          <w:sz w:val="22"/>
          <w:szCs w:val="22"/>
        </w:rPr>
      </w:pPr>
    </w:p>
    <w:p w14:paraId="6D71A448" w14:textId="3BB855AB" w:rsidR="000E2F70" w:rsidRPr="000E2F70" w:rsidRDefault="000E2F70" w:rsidP="000E2F70">
      <w:pPr>
        <w:tabs>
          <w:tab w:val="left" w:pos="22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0E2F70" w:rsidRPr="000E2F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EF88" w14:textId="77777777" w:rsidR="002E2225" w:rsidRDefault="002E2225" w:rsidP="001B4939">
      <w:pPr>
        <w:spacing w:after="0" w:line="240" w:lineRule="auto"/>
      </w:pPr>
      <w:r>
        <w:separator/>
      </w:r>
    </w:p>
  </w:endnote>
  <w:endnote w:type="continuationSeparator" w:id="0">
    <w:p w14:paraId="65239C08" w14:textId="77777777" w:rsidR="002E2225" w:rsidRDefault="002E2225" w:rsidP="001B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4984" w14:textId="77777777" w:rsidR="000E2F70" w:rsidRDefault="000E2F70" w:rsidP="00B415D5">
    <w:pPr>
      <w:tabs>
        <w:tab w:val="center" w:pos="0"/>
      </w:tabs>
      <w:spacing w:after="0"/>
      <w:rPr>
        <w:rFonts w:ascii="Calibri" w:hAnsi="Calibri" w:cs="Calibri"/>
        <w:bCs/>
        <w:i/>
        <w:iCs/>
        <w:sz w:val="14"/>
        <w:szCs w:val="14"/>
      </w:rPr>
    </w:pPr>
  </w:p>
  <w:p w14:paraId="0B29411C" w14:textId="309FB4B6" w:rsidR="00B415D5" w:rsidRPr="000E2F70" w:rsidRDefault="00B415D5" w:rsidP="00B415D5">
    <w:pPr>
      <w:tabs>
        <w:tab w:val="center" w:pos="0"/>
      </w:tabs>
      <w:spacing w:after="0"/>
      <w:rPr>
        <w:rFonts w:ascii="Calibri" w:hAnsi="Calibri" w:cs="Calibri"/>
        <w:bCs/>
        <w:i/>
        <w:iCs/>
        <w:sz w:val="14"/>
        <w:szCs w:val="14"/>
      </w:rPr>
    </w:pPr>
    <w:r w:rsidRPr="000E2F70">
      <w:rPr>
        <w:rFonts w:ascii="Calibri" w:hAnsi="Calibri" w:cs="Calibri"/>
        <w:bCs/>
        <w:i/>
        <w:iCs/>
        <w:sz w:val="14"/>
        <w:szCs w:val="14"/>
      </w:rPr>
      <w:t xml:space="preserve">NIEPUBLICZNE PRZEDSZKOLE POD DOBRYM </w:t>
    </w:r>
    <w:proofErr w:type="gramStart"/>
    <w:r w:rsidRPr="000E2F70">
      <w:rPr>
        <w:rFonts w:ascii="Calibri" w:hAnsi="Calibri" w:cs="Calibri"/>
        <w:bCs/>
        <w:i/>
        <w:iCs/>
        <w:sz w:val="14"/>
        <w:szCs w:val="14"/>
      </w:rPr>
      <w:t>ANIOŁEM ,</w:t>
    </w:r>
    <w:proofErr w:type="gramEnd"/>
    <w:r w:rsidRPr="000E2F70">
      <w:rPr>
        <w:rFonts w:ascii="Calibri" w:hAnsi="Calibri" w:cs="Calibri"/>
        <w:bCs/>
        <w:i/>
        <w:iCs/>
        <w:sz w:val="14"/>
        <w:szCs w:val="14"/>
      </w:rPr>
      <w:t xml:space="preserve"> ul. Bł. Ks. Franciszka Rogaczewskiego 55, 80-804 Gdańsk, Tel. 58 690 71 70, e-mail: </w:t>
    </w:r>
    <w:hyperlink r:id="rId1" w:history="1">
      <w:r w:rsidRPr="000E2F70">
        <w:rPr>
          <w:rStyle w:val="Hipercze"/>
          <w:rFonts w:ascii="Calibri" w:hAnsi="Calibri" w:cs="Calibri"/>
          <w:bCs/>
          <w:i/>
          <w:iCs/>
          <w:sz w:val="14"/>
          <w:szCs w:val="14"/>
        </w:rPr>
        <w:t>dyrektor@poddobrymaniolem.com.pl</w:t>
      </w:r>
    </w:hyperlink>
    <w:r w:rsidRPr="000E2F70">
      <w:rPr>
        <w:rFonts w:ascii="Calibri" w:hAnsi="Calibri" w:cs="Calibri"/>
        <w:bCs/>
        <w:i/>
        <w:iCs/>
        <w:sz w:val="14"/>
        <w:szCs w:val="14"/>
      </w:rPr>
      <w:t>, REGON: 523231507; NIP: 5832715404</w:t>
    </w:r>
    <w:r w:rsidR="00FA0834">
      <w:rPr>
        <w:rFonts w:ascii="Calibri" w:hAnsi="Calibri" w:cs="Calibri"/>
        <w:bCs/>
        <w:i/>
        <w:iCs/>
        <w:sz w:val="14"/>
        <w:szCs w:val="14"/>
      </w:rPr>
      <w:t xml:space="preserve">, </w:t>
    </w:r>
    <w:r w:rsidR="00FA0834" w:rsidRPr="00FA0834">
      <w:rPr>
        <w:rFonts w:ascii="Calibri" w:hAnsi="Calibri" w:cs="Calibri"/>
        <w:bCs/>
        <w:i/>
        <w:iCs/>
        <w:sz w:val="14"/>
        <w:szCs w:val="14"/>
      </w:rPr>
      <w:t>Nr rachunku bankowego: PL88 1090 1098 0000 0001 5156 5826</w:t>
    </w:r>
  </w:p>
  <w:p w14:paraId="507A9982" w14:textId="3B44B835" w:rsidR="00B415D5" w:rsidRPr="000E2F70" w:rsidRDefault="00B415D5" w:rsidP="00B415D5">
    <w:pPr>
      <w:tabs>
        <w:tab w:val="left" w:pos="3969"/>
      </w:tabs>
      <w:spacing w:after="0"/>
      <w:rPr>
        <w:rFonts w:ascii="Calibri" w:hAnsi="Calibri" w:cs="Calibri"/>
        <w:bCs/>
        <w:i/>
        <w:iCs/>
        <w:sz w:val="14"/>
        <w:szCs w:val="14"/>
      </w:rPr>
    </w:pPr>
    <w:r w:rsidRPr="00B415D5">
      <w:rPr>
        <w:rFonts w:ascii="Calibri" w:hAnsi="Calibri" w:cs="Calibri"/>
        <w:bCs/>
        <w:i/>
        <w:iCs/>
        <w:sz w:val="14"/>
        <w:szCs w:val="14"/>
      </w:rPr>
      <w:t>PARAFIA RZYM.-KAT. PW. CHRYSTUSA KRÓLA w Gdańsku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, ul. Bł. Ks. Franciszka Rogaczewskiego 55, 80-804 Gdańsk, </w:t>
    </w:r>
    <w:r w:rsidRPr="00B415D5">
      <w:rPr>
        <w:rFonts w:ascii="Calibri" w:hAnsi="Calibri" w:cs="Calibri"/>
        <w:bCs/>
        <w:i/>
        <w:iCs/>
        <w:sz w:val="14"/>
        <w:szCs w:val="14"/>
      </w:rPr>
      <w:t>NIP: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 </w:t>
    </w:r>
    <w:r w:rsidRPr="00B415D5">
      <w:rPr>
        <w:rFonts w:ascii="Calibri" w:hAnsi="Calibri" w:cs="Calibri"/>
        <w:bCs/>
        <w:i/>
        <w:iCs/>
        <w:sz w:val="14"/>
        <w:szCs w:val="14"/>
      </w:rPr>
      <w:t>5832715404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, </w:t>
    </w:r>
    <w:r w:rsidRPr="00B415D5">
      <w:rPr>
        <w:rFonts w:ascii="Calibri" w:hAnsi="Calibri" w:cs="Calibri"/>
        <w:bCs/>
        <w:i/>
        <w:iCs/>
        <w:sz w:val="14"/>
        <w:szCs w:val="14"/>
      </w:rPr>
      <w:t>REGON: 040053301</w:t>
    </w:r>
  </w:p>
  <w:p w14:paraId="5AF4E679" w14:textId="0DEA1497" w:rsidR="00B415D5" w:rsidRPr="000E2F70" w:rsidRDefault="000E2F70" w:rsidP="000E2F70">
    <w:pPr>
      <w:tabs>
        <w:tab w:val="center" w:pos="0"/>
      </w:tabs>
      <w:rPr>
        <w:rFonts w:ascii="Calibri" w:hAnsi="Calibri" w:cs="Calibri"/>
        <w:bCs/>
        <w:i/>
        <w:iCs/>
        <w:sz w:val="14"/>
        <w:szCs w:val="14"/>
      </w:rPr>
    </w:pPr>
    <w:hyperlink r:id="rId2" w:history="1">
      <w:r w:rsidRPr="00DA0DB1">
        <w:rPr>
          <w:rStyle w:val="Hipercze"/>
          <w:rFonts w:ascii="Calibri" w:hAnsi="Calibri" w:cs="Calibri"/>
          <w:bCs/>
          <w:i/>
          <w:iCs/>
          <w:sz w:val="14"/>
          <w:szCs w:val="14"/>
        </w:rPr>
        <w:t>https://www.poddobrymaniolem.com.pl</w:t>
      </w:r>
    </w:hyperlink>
    <w:r w:rsidR="00B415D5" w:rsidRPr="000E2F70">
      <w:rPr>
        <w:rFonts w:ascii="Calibri" w:hAnsi="Calibri" w:cs="Calibri"/>
        <w:bCs/>
        <w:i/>
        <w:iCs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E8D2" w14:textId="77777777" w:rsidR="002E2225" w:rsidRDefault="002E2225" w:rsidP="001B4939">
      <w:pPr>
        <w:spacing w:after="0" w:line="240" w:lineRule="auto"/>
      </w:pPr>
      <w:r>
        <w:separator/>
      </w:r>
    </w:p>
  </w:footnote>
  <w:footnote w:type="continuationSeparator" w:id="0">
    <w:p w14:paraId="08BBC426" w14:textId="77777777" w:rsidR="002E2225" w:rsidRDefault="002E2225" w:rsidP="001B4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5B5A" w14:textId="5891E383" w:rsidR="001B4939" w:rsidRDefault="00B415D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D2CF99" wp14:editId="3965501B">
              <wp:simplePos x="0" y="0"/>
              <wp:positionH relativeFrom="leftMargin">
                <wp:align>right</wp:align>
              </wp:positionH>
              <wp:positionV relativeFrom="topMargin">
                <wp:posOffset>381000</wp:posOffset>
              </wp:positionV>
              <wp:extent cx="914400" cy="114300"/>
              <wp:effectExtent l="0" t="0" r="0" b="0"/>
              <wp:wrapNone/>
              <wp:docPr id="219" name="Pole tekstow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D73787" w14:textId="5981357E" w:rsidR="001B4939" w:rsidRDefault="001B493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2CF99" id="_x0000_t202" coordsize="21600,21600" o:spt="202" path="m,l,21600r21600,l21600,xe">
              <v:stroke joinstyle="miter"/>
              <v:path gradientshapeok="t" o:connecttype="rect"/>
            </v:shapetype>
            <v:shape id="Pole tekstowe 227" o:spid="_x0000_s1026" type="#_x0000_t202" style="position:absolute;margin-left:20.8pt;margin-top:30pt;width:1in;height:9pt;z-index:251659264;visibility:visible;mso-wrap-style:square;mso-width-percent:100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" o:allowincell="f" fillcolor="#2f5496 [2404]" stroked="f">
              <v:textbox inset=",0,,0">
                <w:txbxContent>
                  <w:p w14:paraId="56D73787" w14:textId="5981357E" w:rsidR="001B4939" w:rsidRDefault="001B493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FF9AFBE" wp14:editId="450DFA9D">
          <wp:simplePos x="0" y="0"/>
          <wp:positionH relativeFrom="margin">
            <wp:posOffset>5593080</wp:posOffset>
          </wp:positionH>
          <wp:positionV relativeFrom="margin">
            <wp:posOffset>-678180</wp:posOffset>
          </wp:positionV>
          <wp:extent cx="579120" cy="579120"/>
          <wp:effectExtent l="0" t="0" r="0" b="0"/>
          <wp:wrapSquare wrapText="bothSides"/>
          <wp:docPr id="14331874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8742" name="Obraz 1433187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7912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93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DE4CAA" wp14:editId="1D99B09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Pole tekstow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ytuł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DED4F6A" w14:textId="2AFD32C5" w:rsidR="001B4939" w:rsidRPr="00D17C69" w:rsidRDefault="00D17C69">
                              <w:pPr>
                                <w:spacing w:after="0" w:line="240" w:lineRule="auto"/>
                              </w:pPr>
                              <w:r w:rsidRPr="00D17C69">
                                <w:t>KLAUZULA INFORMACYJNA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E4CAA" id="Pole tekstowe 225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" o:allowincell="f" filled="f" stroked="f">
              <v:textbox style="mso-fit-shape-to-text:t" inset=",0,,0">
                <w:txbxContent>
                  <w:sdt>
                    <w:sdtPr>
                      <w:alias w:val="Tytuł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DED4F6A" w14:textId="2AFD32C5" w:rsidR="001B4939" w:rsidRPr="00D17C69" w:rsidRDefault="00D17C69">
                        <w:pPr>
                          <w:spacing w:after="0" w:line="240" w:lineRule="auto"/>
                        </w:pPr>
                        <w:r w:rsidRPr="00D17C69">
                          <w:t>KLAUZULA INFORMACYJNA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132E"/>
    <w:multiLevelType w:val="multilevel"/>
    <w:tmpl w:val="E1EA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35854"/>
    <w:multiLevelType w:val="multilevel"/>
    <w:tmpl w:val="9A2AB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91028"/>
    <w:multiLevelType w:val="multilevel"/>
    <w:tmpl w:val="EB84B2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870B1"/>
    <w:multiLevelType w:val="multilevel"/>
    <w:tmpl w:val="19C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ED7DE4"/>
    <w:multiLevelType w:val="multilevel"/>
    <w:tmpl w:val="BF14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4044765">
    <w:abstractNumId w:val="0"/>
  </w:num>
  <w:num w:numId="2" w16cid:durableId="254553245">
    <w:abstractNumId w:val="4"/>
  </w:num>
  <w:num w:numId="3" w16cid:durableId="1366717019">
    <w:abstractNumId w:val="1"/>
  </w:num>
  <w:num w:numId="4" w16cid:durableId="2089186486">
    <w:abstractNumId w:val="3"/>
  </w:num>
  <w:num w:numId="5" w16cid:durableId="188863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39"/>
    <w:rsid w:val="000E2F70"/>
    <w:rsid w:val="001B4939"/>
    <w:rsid w:val="002E2225"/>
    <w:rsid w:val="00331CBF"/>
    <w:rsid w:val="00612827"/>
    <w:rsid w:val="007D6870"/>
    <w:rsid w:val="008306E7"/>
    <w:rsid w:val="00B415D5"/>
    <w:rsid w:val="00C26A14"/>
    <w:rsid w:val="00C46BF2"/>
    <w:rsid w:val="00D17C69"/>
    <w:rsid w:val="00E76399"/>
    <w:rsid w:val="00EE0555"/>
    <w:rsid w:val="00FA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440D8"/>
  <w15:chartTrackingRefBased/>
  <w15:docId w15:val="{154C6B89-9EA7-498C-89F1-6B23DD40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4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9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9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9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9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9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9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9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9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9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9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9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39"/>
  </w:style>
  <w:style w:type="paragraph" w:styleId="Stopka">
    <w:name w:val="footer"/>
    <w:basedOn w:val="Normalny"/>
    <w:link w:val="StopkaZnak"/>
    <w:uiPriority w:val="99"/>
    <w:unhideWhenUsed/>
    <w:rsid w:val="001B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939"/>
  </w:style>
  <w:style w:type="character" w:styleId="Hipercze">
    <w:name w:val="Hyperlink"/>
    <w:basedOn w:val="Domylnaczcionkaakapitu"/>
    <w:uiPriority w:val="99"/>
    <w:unhideWhenUsed/>
    <w:rsid w:val="00B415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arkdataprotection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201667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ddobrymaniolem.com.pl" TargetMode="External"/><Relationship Id="rId1" Type="http://schemas.openxmlformats.org/officeDocument/2006/relationships/hyperlink" Target="mailto:dyrektor@poddobrymaniolem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SPRAWOWANIE OPIEKI</vt:lpstr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Justyna Wiśniewska</dc:creator>
  <cp:keywords/>
  <dc:description/>
  <cp:lastModifiedBy>Justyna Wiśniewska</cp:lastModifiedBy>
  <cp:revision>3</cp:revision>
  <dcterms:created xsi:type="dcterms:W3CDTF">2026-02-23T14:22:00Z</dcterms:created>
  <dcterms:modified xsi:type="dcterms:W3CDTF">2026-02-23T15:10:00Z</dcterms:modified>
</cp:coreProperties>
</file>